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739" w:type="pct"/>
        <w:tblInd w:w="-8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015"/>
        <w:gridCol w:w="764"/>
        <w:gridCol w:w="956"/>
        <w:gridCol w:w="603"/>
        <w:gridCol w:w="956"/>
        <w:gridCol w:w="985"/>
        <w:gridCol w:w="750"/>
        <w:gridCol w:w="750"/>
        <w:gridCol w:w="750"/>
        <w:gridCol w:w="7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82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782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2023年三明生态工贸区招商服务中心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公开招聘紧缺急需工作人员拟聘用人选名单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u w:val="none"/>
                <w:lang w:val="en-US" w:eastAsia="zh-CN" w:bidi="ar"/>
              </w:rPr>
              <w:t>名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成绩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总分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exac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三明生态工贸区招商服务中心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陈杰昌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研究生硕士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免笔试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78.6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4" w:firstLineChars="200"/>
        <w:jc w:val="center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/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AndChar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="宋体"/>
        <w:lang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MDc3ZjRiZWEwZWViZDdhZDIyYTA4N2E0Njk4NWMifQ=="/>
  </w:docVars>
  <w:rsids>
    <w:rsidRoot w:val="00000000"/>
    <w:rsid w:val="1455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2023-10-12T00:57:29Z</dcterms:created>
  <dc:creator>Administrator</dc:creator>
  <cp:lastModifiedBy>WPS_1644971829</cp:lastModifiedBy>
  <dcterms:modified xsi:type="dcterms:W3CDTF">2023-10-12T00:57:38Z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F79757D8C1834BA3994BA4F1B14B6BA5_13</vt:lpwstr>
  </property>
</Properties>
</file>